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BC83" w14:textId="77777777" w:rsidR="00D3547B" w:rsidRDefault="00D3547B"/>
    <w:p w14:paraId="5920FBA8" w14:textId="3144D6D0" w:rsidR="003D613D" w:rsidRDefault="00D3547B">
      <w:r>
        <w:rPr>
          <w:noProof/>
          <w14:ligatures w14:val="none"/>
        </w:rPr>
        <w:drawing>
          <wp:anchor distT="0" distB="0" distL="114300" distR="114300" simplePos="0" relativeHeight="251658240" behindDoc="0" locked="0" layoutInCell="1" allowOverlap="1" wp14:anchorId="7B792D9D" wp14:editId="009A0F2D">
            <wp:simplePos x="0" y="0"/>
            <wp:positionH relativeFrom="column">
              <wp:posOffset>-356870</wp:posOffset>
            </wp:positionH>
            <wp:positionV relativeFrom="paragraph">
              <wp:posOffset>-823595</wp:posOffset>
            </wp:positionV>
            <wp:extent cx="1647825" cy="1057275"/>
            <wp:effectExtent l="0" t="0" r="9525" b="9525"/>
            <wp:wrapNone/>
            <wp:docPr id="494048642"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01D93A04.E7C5F250" descr="Ein Bild, das Zeichnung enthält.&#10;&#10;Automatisch generierte Beschreibu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47825" cy="1057275"/>
                    </a:xfrm>
                    <a:prstGeom prst="rect">
                      <a:avLst/>
                    </a:prstGeom>
                    <a:noFill/>
                    <a:ln>
                      <a:noFill/>
                    </a:ln>
                  </pic:spPr>
                </pic:pic>
              </a:graphicData>
            </a:graphic>
          </wp:anchor>
        </w:drawing>
      </w:r>
    </w:p>
    <w:p w14:paraId="5AB38A67" w14:textId="77777777" w:rsidR="00D3547B" w:rsidRDefault="00D3547B" w:rsidP="00D3547B">
      <w:r>
        <w:t>Liebe Betreuungseltern,</w:t>
      </w:r>
    </w:p>
    <w:p w14:paraId="62DE3FB2" w14:textId="77777777" w:rsidR="00D3547B" w:rsidRDefault="00D3547B" w:rsidP="00D3547B">
      <w:r>
        <w:t>der Monat Januar ist vollbracht.</w:t>
      </w:r>
    </w:p>
    <w:p w14:paraId="033E7FFC" w14:textId="77777777" w:rsidR="00D3547B" w:rsidRDefault="00D3547B" w:rsidP="00D3547B">
      <w:r>
        <w:t>Wir starteten mit der Ferienbetreuung in der ersten Woche und hatten eine schöne Zeit mit tollen Events (siehe Fotos im Anhang).</w:t>
      </w:r>
    </w:p>
    <w:p w14:paraId="0FC0A4BE" w14:textId="77777777" w:rsidR="00D3547B" w:rsidRDefault="00D3547B" w:rsidP="00D3547B">
      <w:r>
        <w:t>Und dann kam der Schulstart und ruckzuck war das erste Halbjahr beendet.</w:t>
      </w:r>
    </w:p>
    <w:p w14:paraId="334A3316" w14:textId="77777777" w:rsidR="00D3547B" w:rsidRDefault="00D3547B" w:rsidP="00D3547B">
      <w:pPr>
        <w:rPr>
          <w:rFonts w:ascii="Colonna MT" w:hAnsi="Colonna MT"/>
          <w:color w:val="C45911"/>
          <w:sz w:val="36"/>
          <w:szCs w:val="36"/>
        </w:rPr>
      </w:pPr>
      <w:r>
        <w:rPr>
          <w:rFonts w:ascii="Colonna MT" w:hAnsi="Colonna MT"/>
          <w:color w:val="C45911"/>
          <w:sz w:val="36"/>
          <w:szCs w:val="36"/>
        </w:rPr>
        <w:t>Neuigkeiten:</w:t>
      </w:r>
    </w:p>
    <w:p w14:paraId="4096A1AB" w14:textId="77777777" w:rsidR="00D3547B" w:rsidRDefault="00D3547B" w:rsidP="00D3547B">
      <w:pPr>
        <w:pStyle w:val="Listenabsatz"/>
        <w:numPr>
          <w:ilvl w:val="0"/>
          <w:numId w:val="1"/>
        </w:numPr>
        <w:spacing w:after="0" w:line="240" w:lineRule="auto"/>
        <w:rPr>
          <w:rFonts w:eastAsia="Times New Roman"/>
        </w:rPr>
      </w:pPr>
      <w:r>
        <w:rPr>
          <w:rFonts w:eastAsia="Times New Roman"/>
          <w:b/>
          <w:bCs/>
        </w:rPr>
        <w:t xml:space="preserve">Nachtrag Spendenaktion 2023: </w:t>
      </w:r>
      <w:r>
        <w:rPr>
          <w:rFonts w:eastAsia="Times New Roman"/>
        </w:rPr>
        <w:t>Die Summe unserer Spendengelder für das SOS-Kinderdorf und das Tierheim Henstedt-Ulzburg hatte sich auf 500,00 Euro erhöht, so dass beide Einrichtungen jeweils 250,00 Euro von uns erhielten und sich sehr darüber freuten.</w:t>
      </w:r>
    </w:p>
    <w:p w14:paraId="6DC4EC51" w14:textId="77777777" w:rsidR="00D3547B" w:rsidRDefault="00D3547B" w:rsidP="00D3547B">
      <w:pPr>
        <w:pStyle w:val="Listenabsatz"/>
        <w:numPr>
          <w:ilvl w:val="0"/>
          <w:numId w:val="1"/>
        </w:numPr>
        <w:rPr>
          <w:rFonts w:eastAsia="Times New Roman"/>
        </w:rPr>
      </w:pPr>
      <w:r>
        <w:rPr>
          <w:rFonts w:eastAsia="Times New Roman"/>
          <w:b/>
          <w:bCs/>
        </w:rPr>
        <w:t>Kurse</w:t>
      </w:r>
      <w:r>
        <w:rPr>
          <w:rFonts w:eastAsia="Times New Roman"/>
        </w:rPr>
        <w:t xml:space="preserve">: Sehr viele Anmeldungen für die Kurse des 2. Halbjahres sind termingerecht eingegangen. Die Verteilung gestaltete sich schwierig, da einige Kurse der 1. und 2. Klassen doppelt bis vierfach überbucht waren. Hier entschied dann das Los, so dass jedes Kind einen Kurs erhielt. Wir haben unser Möglichstes getan, um so vielen Kindern wie möglich gerecht zu werden und Wünsche zu erfüllen. Im Elternportal unter „Meine Dokumente“ finden Sie die Kurszusage Ihres Kindes. Die neuen Kurse </w:t>
      </w:r>
      <w:r>
        <w:rPr>
          <w:rFonts w:eastAsia="Times New Roman"/>
          <w:b/>
          <w:bCs/>
        </w:rPr>
        <w:t>starten am Montag, dem 05.02.24</w:t>
      </w:r>
      <w:r>
        <w:rPr>
          <w:rFonts w:eastAsia="Times New Roman"/>
        </w:rPr>
        <w:t xml:space="preserve">. Wir wünschen allen Kindern viel Freude dabei </w:t>
      </w:r>
      <w:r>
        <w:rPr>
          <w:rFonts w:ascii="Segoe UI Emoji" w:eastAsia="Times New Roman" w:hAnsi="Segoe UI Emoji" w:cs="Segoe UI Emoji"/>
        </w:rPr>
        <w:t>😊</w:t>
      </w:r>
      <w:r>
        <w:rPr>
          <w:rFonts w:eastAsia="Times New Roman"/>
        </w:rPr>
        <w:t>.</w:t>
      </w:r>
    </w:p>
    <w:p w14:paraId="36AADF67" w14:textId="77777777" w:rsidR="00D3547B" w:rsidRDefault="00D3547B" w:rsidP="00D3547B">
      <w:pPr>
        <w:pStyle w:val="Listenabsatz"/>
        <w:numPr>
          <w:ilvl w:val="0"/>
          <w:numId w:val="1"/>
        </w:numPr>
        <w:rPr>
          <w:rFonts w:eastAsia="Times New Roman"/>
        </w:rPr>
      </w:pPr>
      <w:r>
        <w:rPr>
          <w:rFonts w:eastAsia="Times New Roman"/>
          <w:b/>
          <w:bCs/>
        </w:rPr>
        <w:t>Große Bitte</w:t>
      </w:r>
      <w:r>
        <w:rPr>
          <w:rFonts w:eastAsia="Times New Roman"/>
        </w:rPr>
        <w:t>: Es wäre schön, wenn Sie die Woche – wenn möglich - mit den Kindern im Vorfeld planen und uns die Geh-/Abholzeiten einmalig für die Woche mitteilen. Frühere Geh-/Abholzeiten, die immer so sein sollen, können wir auch pauschal in den Abmeldelisten hinterlegen, so dass nicht jeden Tag Mails geschrieben werden müssen.</w:t>
      </w:r>
    </w:p>
    <w:p w14:paraId="5449558C" w14:textId="77777777" w:rsidR="00D3547B" w:rsidRDefault="00D3547B" w:rsidP="00D3547B">
      <w:pPr>
        <w:pStyle w:val="Listenabsatz"/>
        <w:spacing w:after="0" w:line="240" w:lineRule="auto"/>
      </w:pPr>
    </w:p>
    <w:p w14:paraId="3A077123" w14:textId="77777777" w:rsidR="00D3547B" w:rsidRDefault="00D3547B" w:rsidP="00D3547B">
      <w:pPr>
        <w:rPr>
          <w:rFonts w:ascii="Colonna MT" w:hAnsi="Colonna MT"/>
          <w:color w:val="C45911"/>
          <w:sz w:val="36"/>
          <w:szCs w:val="36"/>
        </w:rPr>
      </w:pPr>
      <w:r>
        <w:rPr>
          <w:rFonts w:ascii="Colonna MT" w:hAnsi="Colonna MT"/>
          <w:color w:val="C45911"/>
          <w:sz w:val="36"/>
          <w:szCs w:val="36"/>
        </w:rPr>
        <w:t>Termine:</w:t>
      </w:r>
    </w:p>
    <w:p w14:paraId="4A8C2208" w14:textId="77777777" w:rsidR="00D3547B" w:rsidRDefault="00D3547B" w:rsidP="00D3547B">
      <w:pPr>
        <w:pStyle w:val="Listenabsatz"/>
        <w:numPr>
          <w:ilvl w:val="0"/>
          <w:numId w:val="2"/>
        </w:numPr>
        <w:rPr>
          <w:rFonts w:eastAsia="Times New Roman"/>
        </w:rPr>
      </w:pPr>
      <w:r>
        <w:rPr>
          <w:rFonts w:eastAsia="Times New Roman"/>
        </w:rPr>
        <w:t>Montag, den 05.02.24 – Kursstart 2. Halbjahr</w:t>
      </w:r>
    </w:p>
    <w:p w14:paraId="7D027055" w14:textId="77777777" w:rsidR="00D3547B" w:rsidRDefault="00D3547B" w:rsidP="00D3547B">
      <w:pPr>
        <w:pStyle w:val="Listenabsatz"/>
        <w:numPr>
          <w:ilvl w:val="0"/>
          <w:numId w:val="2"/>
        </w:numPr>
        <w:rPr>
          <w:rFonts w:eastAsia="Times New Roman"/>
        </w:rPr>
      </w:pPr>
      <w:r>
        <w:rPr>
          <w:rFonts w:eastAsia="Times New Roman"/>
        </w:rPr>
        <w:t>Freitag, den 09.02.24 – Fasching in Schule und Betreuung</w:t>
      </w:r>
    </w:p>
    <w:p w14:paraId="619C6E81" w14:textId="77777777" w:rsidR="00D3547B" w:rsidRDefault="00D3547B" w:rsidP="00D3547B">
      <w:pPr>
        <w:pStyle w:val="Listenabsatz"/>
        <w:numPr>
          <w:ilvl w:val="0"/>
          <w:numId w:val="2"/>
        </w:numPr>
        <w:rPr>
          <w:rFonts w:eastAsia="Times New Roman"/>
        </w:rPr>
      </w:pPr>
      <w:r>
        <w:rPr>
          <w:rFonts w:eastAsia="Times New Roman"/>
        </w:rPr>
        <w:t>Montag, den 12.02.24, bis Donnerstag, den 15.02.24 - Wir sammeln Lebensmittel und Drogerieartikel für die Norderstedter Tafel</w:t>
      </w:r>
    </w:p>
    <w:p w14:paraId="49482DFE" w14:textId="77777777" w:rsidR="00D3547B" w:rsidRDefault="00D3547B" w:rsidP="00D3547B">
      <w:pPr>
        <w:pStyle w:val="Listenabsatz"/>
        <w:numPr>
          <w:ilvl w:val="0"/>
          <w:numId w:val="2"/>
        </w:numPr>
        <w:rPr>
          <w:rFonts w:eastAsia="Times New Roman"/>
        </w:rPr>
      </w:pPr>
      <w:r>
        <w:rPr>
          <w:rFonts w:eastAsia="Times New Roman"/>
        </w:rPr>
        <w:t>Montag, den 19.02.24 – frei beweglicher Ferientag – Schule ist geschlossen, Betreuung für angemeldete Ferienkinder</w:t>
      </w:r>
    </w:p>
    <w:p w14:paraId="71194F06" w14:textId="77777777" w:rsidR="00D3547B" w:rsidRDefault="00D3547B" w:rsidP="00D3547B">
      <w:pPr>
        <w:pStyle w:val="Listenabsatz"/>
        <w:numPr>
          <w:ilvl w:val="0"/>
          <w:numId w:val="2"/>
        </w:numPr>
        <w:rPr>
          <w:rFonts w:eastAsia="Times New Roman"/>
        </w:rPr>
      </w:pPr>
      <w:r>
        <w:rPr>
          <w:rFonts w:eastAsia="Times New Roman"/>
        </w:rPr>
        <w:t>Dienstag, den 20.02.24 – Schulentwicklungstag in der Schule – Notbetreuung für angemeldete Kinder in Schule und Betreuung, die Abfrage der Schule kommt diese Woche noch</w:t>
      </w:r>
    </w:p>
    <w:p w14:paraId="6A956C55" w14:textId="77777777" w:rsidR="00D3547B" w:rsidRDefault="00D3547B" w:rsidP="00D3547B">
      <w:pPr>
        <w:pStyle w:val="Listenabsatz"/>
        <w:numPr>
          <w:ilvl w:val="0"/>
          <w:numId w:val="2"/>
        </w:numPr>
        <w:rPr>
          <w:rFonts w:eastAsia="Times New Roman"/>
        </w:rPr>
      </w:pPr>
      <w:r>
        <w:rPr>
          <w:rFonts w:eastAsia="Times New Roman"/>
          <w:color w:val="FF0000"/>
        </w:rPr>
        <w:t xml:space="preserve">Vorschau - Wichtig: Donnerstag, den 28.03.2024 – Schulentwicklungstag der Betreuung – Betreuung geschlossen (kein Früh- und Spätdienst, keine Betreuung, kein Mittagessen, keine Kurse) – </w:t>
      </w:r>
      <w:r>
        <w:rPr>
          <w:rFonts w:eastAsia="Times New Roman"/>
        </w:rPr>
        <w:t>Schule von 8.00 bis 12.15 Uhr (1. und 2. Klassen) bzw. bis 13.05 Uhr (3. und 4. Klassen)</w:t>
      </w:r>
    </w:p>
    <w:p w14:paraId="0169E35B" w14:textId="77777777" w:rsidR="00D3547B" w:rsidRDefault="00D3547B" w:rsidP="00D3547B">
      <w:pPr>
        <w:pStyle w:val="Listenabsatz"/>
      </w:pPr>
      <w:r>
        <w:t xml:space="preserve">                                    </w:t>
      </w:r>
      <w:r>
        <w:rPr>
          <w:color w:val="FF0000"/>
        </w:rPr>
        <w:t xml:space="preserve">Freitag, den 31.05.2024 – Betriebsversammlung BEB – Betreuung geschlossen (kein Früh- und Spätdienst, keine Betreuung, kein Mittagessen, keine Kurse) – </w:t>
      </w:r>
      <w:r>
        <w:t>Schule von 8.00 bis 12.15 Uhr (1. und 2. Klassen) bzw. bis 13.05 Uhr (3. und 4. Klassen)</w:t>
      </w:r>
    </w:p>
    <w:p w14:paraId="5643D1CE" w14:textId="77777777" w:rsidR="00D3547B" w:rsidRDefault="00D3547B" w:rsidP="00D3547B">
      <w:pPr>
        <w:pStyle w:val="Listenabsatz"/>
        <w:rPr>
          <w:color w:val="FF0000"/>
        </w:rPr>
      </w:pPr>
    </w:p>
    <w:p w14:paraId="33B3B1AC" w14:textId="77777777" w:rsidR="00D3547B" w:rsidRDefault="00D3547B" w:rsidP="00D3547B">
      <w:r>
        <w:t>Herzliche Grüße und eine schöne Woche,</w:t>
      </w:r>
    </w:p>
    <w:p w14:paraId="06407250" w14:textId="2CD9AF7E" w:rsidR="00D3547B" w:rsidRDefault="00D3547B">
      <w:r>
        <w:t>Gesine Stahnke</w:t>
      </w:r>
    </w:p>
    <w:sectPr w:rsidR="00D354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19A5"/>
    <w:multiLevelType w:val="hybridMultilevel"/>
    <w:tmpl w:val="7402D67E"/>
    <w:lvl w:ilvl="0" w:tplc="699E6FD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2B0D19"/>
    <w:multiLevelType w:val="hybridMultilevel"/>
    <w:tmpl w:val="78B08E1A"/>
    <w:lvl w:ilvl="0" w:tplc="5AC4AB0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700669824">
    <w:abstractNumId w:val="0"/>
    <w:lvlOverride w:ilvl="0"/>
    <w:lvlOverride w:ilvl="1"/>
    <w:lvlOverride w:ilvl="2"/>
    <w:lvlOverride w:ilvl="3"/>
    <w:lvlOverride w:ilvl="4"/>
    <w:lvlOverride w:ilvl="5"/>
    <w:lvlOverride w:ilvl="6"/>
    <w:lvlOverride w:ilvl="7"/>
    <w:lvlOverride w:ilvl="8"/>
  </w:num>
  <w:num w:numId="2" w16cid:durableId="13195024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7B"/>
    <w:rsid w:val="003D613D"/>
    <w:rsid w:val="00D35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EDFF"/>
  <w15:chartTrackingRefBased/>
  <w15:docId w15:val="{36F7D85B-9F45-4E44-9027-1A7B9B0D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547B"/>
    <w:pPr>
      <w:spacing w:line="252" w:lineRule="auto"/>
      <w:ind w:left="720"/>
      <w:contextualSpacing/>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A4DE4.5E60B7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2203</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Stahnke, Gesine | BEB in Norderstedt gGmbH</dc:creator>
  <cp:keywords/>
  <dc:description/>
  <cp:lastModifiedBy>Stahnke, Gesine | BEB in Norderstedt gGmbH</cp:lastModifiedBy>
  <cp:revision>1</cp:revision>
  <dcterms:created xsi:type="dcterms:W3CDTF">2024-01-31T08:20:00Z</dcterms:created>
  <dcterms:modified xsi:type="dcterms:W3CDTF">2024-01-31T08:22:00Z</dcterms:modified>
</cp:coreProperties>
</file>